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D7" w:rsidRPr="0024505E" w:rsidRDefault="001C3AEA" w:rsidP="00C870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,</w:t>
      </w:r>
      <w:r w:rsidR="003C78D7" w:rsidRPr="00B4276C">
        <w:rPr>
          <w:rFonts w:ascii="Times New Roman" w:hAnsi="Times New Roman" w:cs="Times New Roman"/>
          <w:b/>
          <w:sz w:val="24"/>
          <w:szCs w:val="24"/>
        </w:rPr>
        <w:t>С</w:t>
      </w:r>
      <w:r w:rsidR="003C78D7">
        <w:rPr>
          <w:rFonts w:ascii="Times New Roman" w:hAnsi="Times New Roman" w:cs="Times New Roman"/>
          <w:b/>
          <w:sz w:val="24"/>
          <w:szCs w:val="24"/>
        </w:rPr>
        <w:t>амоанализ урока русского языка в 1 классе</w:t>
      </w:r>
      <w:r w:rsidR="003C78D7" w:rsidRPr="0024505E">
        <w:rPr>
          <w:rFonts w:ascii="Times New Roman" w:hAnsi="Times New Roman" w:cs="Times New Roman"/>
          <w:b/>
          <w:sz w:val="24"/>
          <w:szCs w:val="24"/>
        </w:rPr>
        <w:t>.</w:t>
      </w:r>
    </w:p>
    <w:p w:rsidR="003C78D7" w:rsidRPr="00B4276C" w:rsidRDefault="00204524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Тема урока русского языка (обучение письму)</w:t>
      </w:r>
      <w:r w:rsidR="003C78D7">
        <w:rPr>
          <w:rFonts w:ascii="Times New Roman" w:hAnsi="Times New Roman" w:cs="Times New Roman"/>
          <w:sz w:val="24"/>
          <w:szCs w:val="24"/>
        </w:rPr>
        <w:t xml:space="preserve">: «Письмо заглавной и строчной букв </w:t>
      </w:r>
      <w:proofErr w:type="spellStart"/>
      <w:r w:rsidR="003C78D7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3C78D7">
        <w:rPr>
          <w:rFonts w:ascii="Times New Roman" w:hAnsi="Times New Roman" w:cs="Times New Roman"/>
          <w:sz w:val="24"/>
          <w:szCs w:val="24"/>
        </w:rPr>
        <w:t>,т</w:t>
      </w:r>
      <w:proofErr w:type="spellEnd"/>
      <w:proofErr w:type="gramEnd"/>
      <w:r w:rsidR="003C78D7">
        <w:rPr>
          <w:rFonts w:ascii="Times New Roman" w:hAnsi="Times New Roman" w:cs="Times New Roman"/>
          <w:sz w:val="24"/>
          <w:szCs w:val="24"/>
        </w:rPr>
        <w:t>» Это первый урок в теме «Письмо заглавной и строчной букв</w:t>
      </w:r>
      <w:r w:rsidR="003C78D7" w:rsidRPr="00AB4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8D7">
        <w:rPr>
          <w:rFonts w:ascii="Times New Roman" w:hAnsi="Times New Roman" w:cs="Times New Roman"/>
          <w:sz w:val="24"/>
          <w:szCs w:val="24"/>
        </w:rPr>
        <w:t>Т</w:t>
      </w:r>
      <w:r w:rsidR="003C78D7" w:rsidRPr="00AB475D">
        <w:rPr>
          <w:rFonts w:ascii="Times New Roman" w:hAnsi="Times New Roman" w:cs="Times New Roman"/>
          <w:sz w:val="24"/>
          <w:szCs w:val="24"/>
        </w:rPr>
        <w:t>,</w:t>
      </w:r>
      <w:r w:rsidR="003C78D7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3C78D7">
        <w:rPr>
          <w:rFonts w:ascii="Times New Roman" w:hAnsi="Times New Roman" w:cs="Times New Roman"/>
          <w:sz w:val="24"/>
          <w:szCs w:val="24"/>
        </w:rPr>
        <w:t xml:space="preserve"> </w:t>
      </w:r>
      <w:r w:rsidR="003C78D7" w:rsidRPr="00B4276C">
        <w:rPr>
          <w:rFonts w:ascii="Times New Roman" w:hAnsi="Times New Roman" w:cs="Times New Roman"/>
          <w:sz w:val="24"/>
          <w:szCs w:val="24"/>
        </w:rPr>
        <w:t>».</w:t>
      </w:r>
      <w:r w:rsidR="003C78D7">
        <w:rPr>
          <w:rFonts w:ascii="Times New Roman" w:hAnsi="Times New Roman" w:cs="Times New Roman"/>
          <w:sz w:val="24"/>
          <w:szCs w:val="24"/>
        </w:rPr>
        <w:t xml:space="preserve"> </w:t>
      </w:r>
      <w:r w:rsidR="003C78D7" w:rsidRPr="00B4276C">
        <w:rPr>
          <w:rFonts w:ascii="Times New Roman" w:hAnsi="Times New Roman" w:cs="Times New Roman"/>
          <w:sz w:val="24"/>
          <w:szCs w:val="24"/>
        </w:rPr>
        <w:t>Т</w:t>
      </w:r>
      <w:r w:rsidR="003C78D7">
        <w:rPr>
          <w:rFonts w:ascii="Times New Roman" w:hAnsi="Times New Roman" w:cs="Times New Roman"/>
          <w:sz w:val="24"/>
          <w:szCs w:val="24"/>
        </w:rPr>
        <w:t>ип урока – урок открытия нового знания</w:t>
      </w:r>
      <w:r w:rsidR="003C78D7" w:rsidRPr="00B4276C">
        <w:rPr>
          <w:rFonts w:ascii="Times New Roman" w:hAnsi="Times New Roman" w:cs="Times New Roman"/>
          <w:sz w:val="24"/>
          <w:szCs w:val="24"/>
        </w:rPr>
        <w:t xml:space="preserve">. Следующий урок, </w:t>
      </w:r>
      <w:r w:rsidR="003C78D7">
        <w:rPr>
          <w:rFonts w:ascii="Times New Roman" w:hAnsi="Times New Roman" w:cs="Times New Roman"/>
          <w:sz w:val="24"/>
          <w:szCs w:val="24"/>
        </w:rPr>
        <w:t xml:space="preserve">обобщающий, посвящён отработке навыков письма слов и предложений с буквами </w:t>
      </w:r>
      <w:proofErr w:type="spellStart"/>
      <w:r w:rsidR="003C78D7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3C78D7" w:rsidRPr="00AB475D">
        <w:rPr>
          <w:rFonts w:ascii="Times New Roman" w:hAnsi="Times New Roman" w:cs="Times New Roman"/>
          <w:sz w:val="24"/>
          <w:szCs w:val="24"/>
        </w:rPr>
        <w:t>,</w:t>
      </w:r>
      <w:r w:rsidR="003C78D7">
        <w:rPr>
          <w:rFonts w:ascii="Times New Roman" w:hAnsi="Times New Roman" w:cs="Times New Roman"/>
          <w:sz w:val="24"/>
          <w:szCs w:val="24"/>
        </w:rPr>
        <w:t>т</w:t>
      </w:r>
      <w:proofErr w:type="spellEnd"/>
      <w:proofErr w:type="gramEnd"/>
      <w:r w:rsidR="003C78D7" w:rsidRPr="00B427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78D7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 w:rsidRPr="00B4276C">
        <w:rPr>
          <w:rFonts w:ascii="Times New Roman" w:hAnsi="Times New Roman" w:cs="Times New Roman"/>
          <w:sz w:val="24"/>
          <w:szCs w:val="24"/>
        </w:rPr>
        <w:tab/>
        <w:t>При подготовке урока был</w:t>
      </w:r>
      <w:r>
        <w:rPr>
          <w:rFonts w:ascii="Times New Roman" w:hAnsi="Times New Roman" w:cs="Times New Roman"/>
          <w:sz w:val="24"/>
          <w:szCs w:val="24"/>
        </w:rPr>
        <w:t xml:space="preserve">и учтены программные требования, особенности и возможности класса. Содержание урока соответствует возрастным и индивидуальным особенностям учащихся. Урок построен в рамках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</w:t>
      </w:r>
      <w:r w:rsidR="001C3AEA">
        <w:rPr>
          <w:rFonts w:ascii="Times New Roman" w:hAnsi="Times New Roman" w:cs="Times New Roman"/>
          <w:sz w:val="24"/>
          <w:szCs w:val="24"/>
        </w:rPr>
        <w:t>.</w:t>
      </w:r>
      <w:r w:rsidR="00056F9E">
        <w:rPr>
          <w:rFonts w:ascii="Times New Roman" w:hAnsi="Times New Roman" w:cs="Times New Roman"/>
          <w:sz w:val="24"/>
          <w:szCs w:val="24"/>
        </w:rPr>
        <w:t xml:space="preserve"> Форма урока урок – практикум,</w:t>
      </w:r>
      <w:r w:rsidRPr="003C78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56F9E" w:rsidRPr="00056F9E">
        <w:rPr>
          <w:rFonts w:ascii="Times New Roman" w:hAnsi="Times New Roman" w:cs="Times New Roman"/>
          <w:sz w:val="24"/>
          <w:szCs w:val="24"/>
        </w:rPr>
        <w:t>где используется</w:t>
      </w:r>
      <w:r w:rsidR="00056F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 интересных заданий, которые носят практический, частично-поисковый характер, направленных на развитие познавательной активности детей.</w:t>
      </w:r>
    </w:p>
    <w:p w:rsidR="003C78D7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классе 28 человека. Из них 13 мальчиков, 15 девочек. По знаниям класс </w:t>
      </w:r>
      <w:r w:rsidR="00056F9E">
        <w:rPr>
          <w:rFonts w:ascii="Times New Roman" w:hAnsi="Times New Roman" w:cs="Times New Roman"/>
          <w:sz w:val="24"/>
          <w:szCs w:val="24"/>
        </w:rPr>
        <w:t xml:space="preserve">выше </w:t>
      </w:r>
      <w:r>
        <w:rPr>
          <w:rFonts w:ascii="Times New Roman" w:hAnsi="Times New Roman" w:cs="Times New Roman"/>
          <w:sz w:val="24"/>
          <w:szCs w:val="24"/>
        </w:rPr>
        <w:t>среднего уровня. Дети разделены на группы в зависимости от уровня усвоения знаний: близкий к высокому уровню – 12 человек, средний – 11 человек, ниже среднего – 5 человек.</w:t>
      </w:r>
    </w:p>
    <w:p w:rsidR="003C78D7" w:rsidRPr="00B4276C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Выбранная структура урока рациональна для решения поставленных целей, что обеспечивает для каждого </w:t>
      </w:r>
      <w:r w:rsidR="00204524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20452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щегося ситуацию успеха, помогает учителю осуществлять личностно-ориентированный подход в обучении.</w:t>
      </w:r>
    </w:p>
    <w:p w:rsidR="001C3AEA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включения детей в активную деятельность использую подводящие диалоги, проблемную ситуацию, совместное фо</w:t>
      </w:r>
      <w:r w:rsidR="001C3AEA">
        <w:rPr>
          <w:rFonts w:ascii="Times New Roman" w:hAnsi="Times New Roman" w:cs="Times New Roman"/>
          <w:sz w:val="24"/>
          <w:szCs w:val="24"/>
        </w:rPr>
        <w:t>рмулирование темы и целей урока, м</w:t>
      </w:r>
      <w:r w:rsidR="001C3AEA" w:rsidRPr="001C3AEA">
        <w:rPr>
          <w:rFonts w:ascii="Times New Roman" w:hAnsi="Times New Roman" w:cs="Times New Roman"/>
          <w:sz w:val="24"/>
          <w:szCs w:val="24"/>
        </w:rPr>
        <w:t>етод развития критического мышления через ч</w:t>
      </w:r>
      <w:r w:rsidR="001C3AEA">
        <w:rPr>
          <w:rFonts w:ascii="Times New Roman" w:hAnsi="Times New Roman" w:cs="Times New Roman"/>
          <w:sz w:val="24"/>
          <w:szCs w:val="24"/>
        </w:rPr>
        <w:t xml:space="preserve">тение и письмо, </w:t>
      </w:r>
      <w:r w:rsidR="001C3AEA" w:rsidRPr="001C3AEA">
        <w:rPr>
          <w:rFonts w:ascii="Times New Roman" w:hAnsi="Times New Roman" w:cs="Times New Roman"/>
          <w:sz w:val="24"/>
          <w:szCs w:val="24"/>
        </w:rPr>
        <w:t xml:space="preserve">направленный на развитие критического (самостоятельного, творческого, логического) мышления. </w:t>
      </w:r>
    </w:p>
    <w:p w:rsidR="003C78D7" w:rsidRDefault="003C78D7" w:rsidP="001C3A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первом этапе урока были созданы условия для возникновения внутренней потребности включения в деятельность – стихотворение. </w:t>
      </w:r>
      <w:r w:rsidRPr="001C3AEA">
        <w:rPr>
          <w:rFonts w:ascii="Times New Roman" w:hAnsi="Times New Roman" w:cs="Times New Roman"/>
          <w:sz w:val="24"/>
          <w:szCs w:val="24"/>
        </w:rPr>
        <w:t>Игровая</w:t>
      </w:r>
      <w:r w:rsidRPr="003C78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ситуация помогла настроить </w:t>
      </w:r>
      <w:proofErr w:type="gramStart"/>
      <w:r w:rsidR="00C625EB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C625E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доброжелательную обстановку, активизировать внимание, сформулировать тему и цели урока. Результатом такого взаимодействия явилась готовность к учебной деятельности, эмоциональный настрой на работу,  мотивация.</w:t>
      </w:r>
      <w:r w:rsidRPr="00B4276C">
        <w:rPr>
          <w:rFonts w:ascii="Times New Roman" w:hAnsi="Times New Roman" w:cs="Times New Roman"/>
          <w:sz w:val="24"/>
          <w:szCs w:val="24"/>
        </w:rPr>
        <w:tab/>
      </w:r>
    </w:p>
    <w:p w:rsidR="003C78D7" w:rsidRDefault="003C78D7" w:rsidP="003C78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76C">
        <w:rPr>
          <w:rFonts w:ascii="Times New Roman" w:hAnsi="Times New Roman" w:cs="Times New Roman"/>
          <w:sz w:val="24"/>
          <w:szCs w:val="24"/>
        </w:rPr>
        <w:t>В ходе урока на этапе актуализации были повторены имеющиеся знания дет</w:t>
      </w:r>
      <w:r>
        <w:rPr>
          <w:rFonts w:ascii="Times New Roman" w:hAnsi="Times New Roman" w:cs="Times New Roman"/>
          <w:sz w:val="24"/>
          <w:szCs w:val="24"/>
        </w:rPr>
        <w:t>ей, для этого я использовал</w:t>
      </w:r>
      <w:r w:rsidR="00056F9E">
        <w:rPr>
          <w:rFonts w:ascii="Times New Roman" w:hAnsi="Times New Roman" w:cs="Times New Roman"/>
          <w:sz w:val="24"/>
          <w:szCs w:val="24"/>
        </w:rPr>
        <w:t>а метод</w:t>
      </w:r>
      <w:r w:rsidR="00056F9E" w:rsidRPr="00056F9E">
        <w:t xml:space="preserve"> </w:t>
      </w:r>
      <w:r w:rsidR="00056F9E" w:rsidRPr="00056F9E">
        <w:rPr>
          <w:rFonts w:ascii="Times New Roman" w:hAnsi="Times New Roman" w:cs="Times New Roman"/>
          <w:sz w:val="24"/>
          <w:szCs w:val="24"/>
        </w:rPr>
        <w:t>верные и неверные утверждения</w:t>
      </w:r>
      <w:r>
        <w:rPr>
          <w:rFonts w:ascii="Times New Roman" w:hAnsi="Times New Roman" w:cs="Times New Roman"/>
          <w:sz w:val="24"/>
          <w:szCs w:val="24"/>
        </w:rPr>
        <w:t>. Повторили буквы</w:t>
      </w:r>
      <w:r w:rsidRPr="00B4276C">
        <w:rPr>
          <w:rFonts w:ascii="Times New Roman" w:hAnsi="Times New Roman" w:cs="Times New Roman"/>
          <w:sz w:val="24"/>
          <w:szCs w:val="24"/>
        </w:rPr>
        <w:t xml:space="preserve"> гласные и согласн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4505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гласные делятся на буквы</w:t>
      </w:r>
      <w:r w:rsidRPr="00AB475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обозначают твёрдость согласного звука на письме и буквы</w:t>
      </w:r>
      <w:r w:rsidRPr="00AB475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обозначают мягкость согласного звука на письме</w:t>
      </w:r>
      <w:r w:rsidRPr="00AB475D">
        <w:rPr>
          <w:rFonts w:ascii="Times New Roman" w:hAnsi="Times New Roman" w:cs="Times New Roman"/>
          <w:sz w:val="24"/>
          <w:szCs w:val="24"/>
        </w:rPr>
        <w:t>;</w:t>
      </w:r>
      <w:r w:rsidRPr="00245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звонкие и глухие</w:t>
      </w:r>
      <w:r w:rsidRPr="00E04E6F">
        <w:rPr>
          <w:rFonts w:ascii="Times New Roman" w:hAnsi="Times New Roman" w:cs="Times New Roman"/>
          <w:sz w:val="24"/>
          <w:szCs w:val="24"/>
        </w:rPr>
        <w:t>,</w:t>
      </w:r>
      <w:r w:rsidRPr="00245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твёрдые и мягкие</w:t>
      </w:r>
      <w:r w:rsidRPr="00B427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78D7" w:rsidRDefault="003C78D7" w:rsidP="00C870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Учебную деятельность на уроке формировали фронтальная, парная и индивидуальная формы работы. Была организована работа, направленная на развитие фонематического слуха </w:t>
      </w:r>
      <w:proofErr w:type="gramStart"/>
      <w:r w:rsidR="00C625EB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C625E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ходе которой предлагалась помощь, дающая возможность каждому ученику решить учебную задачу в соответствии с его возможностями.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осуществляется через организацию коллективного поиска и самостоятельной работы поискового характера, в виде самопроверки, что позволило установить обратную связь с </w:t>
      </w:r>
      <w:r w:rsidR="00C625EB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C625E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щимися, определить уровень усвоения знаний.</w:t>
      </w:r>
      <w:proofErr w:type="gramEnd"/>
    </w:p>
    <w:p w:rsidR="003C78D7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 w:rsidRPr="00B4276C">
        <w:rPr>
          <w:rFonts w:ascii="Times New Roman" w:hAnsi="Times New Roman" w:cs="Times New Roman"/>
          <w:sz w:val="24"/>
          <w:szCs w:val="24"/>
        </w:rPr>
        <w:tab/>
        <w:t xml:space="preserve">Для создания проблемной ситуации был использован </w:t>
      </w:r>
      <w:r>
        <w:rPr>
          <w:rFonts w:ascii="Times New Roman" w:hAnsi="Times New Roman" w:cs="Times New Roman"/>
          <w:sz w:val="24"/>
          <w:szCs w:val="24"/>
        </w:rPr>
        <w:t xml:space="preserve">этап: </w:t>
      </w:r>
      <w:r w:rsidR="00ED5719">
        <w:rPr>
          <w:rFonts w:ascii="Times New Roman" w:hAnsi="Times New Roman" w:cs="Times New Roman"/>
          <w:sz w:val="24"/>
          <w:szCs w:val="24"/>
        </w:rPr>
        <w:t>подбор слов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4505E">
        <w:rPr>
          <w:rFonts w:ascii="Times New Roman" w:hAnsi="Times New Roman" w:cs="Times New Roman"/>
          <w:sz w:val="24"/>
          <w:szCs w:val="24"/>
        </w:rPr>
        <w:t xml:space="preserve"> </w:t>
      </w:r>
      <w:r w:rsidRPr="00B4276C">
        <w:rPr>
          <w:rFonts w:ascii="Times New Roman" w:hAnsi="Times New Roman" w:cs="Times New Roman"/>
          <w:sz w:val="24"/>
          <w:szCs w:val="24"/>
        </w:rPr>
        <w:t>расширялся словарный запас детей, их интеллектуальные способности,</w:t>
      </w:r>
      <w:r w:rsidRPr="00245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мелкая моторика рук</w:t>
      </w:r>
      <w:r w:rsidRPr="00E04E6F">
        <w:rPr>
          <w:rFonts w:ascii="Times New Roman" w:hAnsi="Times New Roman" w:cs="Times New Roman"/>
          <w:sz w:val="24"/>
          <w:szCs w:val="24"/>
        </w:rPr>
        <w:t>,</w:t>
      </w:r>
      <w:r w:rsidRPr="00B4276C">
        <w:rPr>
          <w:rFonts w:ascii="Times New Roman" w:hAnsi="Times New Roman" w:cs="Times New Roman"/>
          <w:sz w:val="24"/>
          <w:szCs w:val="24"/>
        </w:rPr>
        <w:t xml:space="preserve"> читательский кругозор.</w:t>
      </w:r>
      <w:r>
        <w:rPr>
          <w:rFonts w:ascii="Times New Roman" w:hAnsi="Times New Roman" w:cs="Times New Roman"/>
          <w:sz w:val="24"/>
          <w:szCs w:val="24"/>
        </w:rPr>
        <w:t xml:space="preserve"> В непринужденной форме обучаю детей пользоваться имеющимися знаниями для ответа на поставленные вопросы, активизировать память, воображение, стимулирую желание узнать больше.</w:t>
      </w:r>
    </w:p>
    <w:p w:rsidR="003C78D7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Учебные задания не даются в готовом виде, используются задания развивающего характера. Создается «ситуация успеха», когда ученик выполняя учебную задачу, не испытывает затруднения, использует имеющиеся знания, пытается увидеть новое в знакомой ситуации.</w:t>
      </w:r>
    </w:p>
    <w:p w:rsidR="003C78D7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Письмо новых букв</w:t>
      </w:r>
      <w:r w:rsidRPr="00B4276C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>
        <w:rPr>
          <w:rFonts w:ascii="Times New Roman" w:hAnsi="Times New Roman" w:cs="Times New Roman"/>
          <w:sz w:val="24"/>
          <w:szCs w:val="24"/>
        </w:rPr>
        <w:t>подготовительную работу, где дети на основе звукоб</w:t>
      </w:r>
      <w:r w:rsidR="00C870ED">
        <w:rPr>
          <w:rFonts w:ascii="Times New Roman" w:hAnsi="Times New Roman" w:cs="Times New Roman"/>
          <w:sz w:val="24"/>
          <w:szCs w:val="24"/>
        </w:rPr>
        <w:t>уквенного анализа слова «тайна</w:t>
      </w:r>
      <w:r>
        <w:rPr>
          <w:rFonts w:ascii="Times New Roman" w:hAnsi="Times New Roman" w:cs="Times New Roman"/>
          <w:sz w:val="24"/>
          <w:szCs w:val="24"/>
        </w:rPr>
        <w:t>» приходят к выводу</w:t>
      </w:r>
      <w:r w:rsidRPr="001615E5">
        <w:rPr>
          <w:rFonts w:ascii="Times New Roman" w:hAnsi="Times New Roman" w:cs="Times New Roman"/>
          <w:sz w:val="24"/>
          <w:szCs w:val="24"/>
        </w:rPr>
        <w:t>,</w:t>
      </w:r>
      <w:r w:rsidRPr="00245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="00C870ED">
        <w:rPr>
          <w:rFonts w:ascii="Times New Roman" w:hAnsi="Times New Roman" w:cs="Times New Roman"/>
          <w:sz w:val="24"/>
          <w:szCs w:val="24"/>
        </w:rPr>
        <w:t xml:space="preserve"> будем учиться писать.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76C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способствует развитию наблюдательности </w:t>
      </w:r>
      <w:r w:rsidRPr="00B4276C">
        <w:rPr>
          <w:rFonts w:ascii="Times New Roman" w:hAnsi="Times New Roman" w:cs="Times New Roman"/>
          <w:sz w:val="24"/>
          <w:szCs w:val="24"/>
        </w:rPr>
        <w:t>детей, внимания, речи.</w:t>
      </w:r>
    </w:p>
    <w:p w:rsidR="003C78D7" w:rsidRPr="00B4276C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уроке были реализованы принципы наглядности, научности (характеристика звуков), доступности (реализован в подборе материала), индивидуализация и дифференциация, принцип связи обучения с жизнью.</w:t>
      </w:r>
    </w:p>
    <w:p w:rsidR="003C78D7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 w:rsidRPr="00B427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Важным моментом на уроке является соблюдение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</w:t>
      </w:r>
      <w:r w:rsidRPr="00B4276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Pr="0024505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42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разминка</w:t>
      </w:r>
      <w:r w:rsidRPr="001615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музыкальная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пальчиковая гимнастика</w:t>
      </w:r>
      <w:r w:rsidRPr="001615E5">
        <w:rPr>
          <w:rFonts w:ascii="Times New Roman" w:hAnsi="Times New Roman" w:cs="Times New Roman"/>
          <w:sz w:val="24"/>
          <w:szCs w:val="24"/>
        </w:rPr>
        <w:t>,</w:t>
      </w:r>
      <w:r w:rsidR="00C870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проветривание кабинета до урока</w:t>
      </w:r>
      <w:r w:rsidRPr="001615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контроль за осанкой</w:t>
      </w:r>
      <w:r w:rsidRPr="001615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смена видов деятельности. В процессе учебной деятельности дети являлись равноправными участниками учебного процесса, осуществлялось сотрудничество,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саморефлексия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обучение через содержание субъективного опыта </w:t>
      </w:r>
      <w:proofErr w:type="gramStart"/>
      <w:r w:rsidR="00204524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20452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приобретаемые детьми знания и умения становятся личностно-значимыми, что полностью соответствует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системно-деятельностному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подходу в обучении.</w:t>
      </w:r>
    </w:p>
    <w:p w:rsidR="003C78D7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Общая организация работы на уроке позволила создать в классе рабочую обстановку и рационально распределить время на каждом этапе.</w:t>
      </w:r>
    </w:p>
    <w:p w:rsidR="003C78D7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этапе рефлексии каждый ученик попытался сам оценить свою работу, выбрать символ успешности. Дети сами подвели итог урока, рассказали, что нового узнали. Урок закончился на положительном эмоциональном уровне.</w:t>
      </w:r>
    </w:p>
    <w:p w:rsidR="003C78D7" w:rsidRPr="00B4276C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протяжении всего урока  использовалась презентации в формате </w:t>
      </w:r>
      <w:proofErr w:type="spellStart"/>
      <w:r w:rsidRPr="001807FA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180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7FA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180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7F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C62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7FA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1807FA">
        <w:rPr>
          <w:rFonts w:ascii="Times New Roman" w:hAnsi="Times New Roman" w:cs="Times New Roman"/>
          <w:sz w:val="24"/>
          <w:szCs w:val="24"/>
        </w:rPr>
        <w:t xml:space="preserve"> 2003(</w:t>
      </w:r>
      <w:r>
        <w:rPr>
          <w:rFonts w:ascii="Times New Roman" w:hAnsi="Times New Roman" w:cs="Times New Roman"/>
          <w:sz w:val="24"/>
          <w:szCs w:val="24"/>
        </w:rPr>
        <w:t>написание букв)</w:t>
      </w:r>
      <w:r w:rsidRPr="001807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 позволило сделать урок более зрелищным.</w:t>
      </w:r>
    </w:p>
    <w:p w:rsidR="003C78D7" w:rsidRPr="00B4276C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 w:rsidRPr="00B4276C">
        <w:rPr>
          <w:rFonts w:ascii="Times New Roman" w:hAnsi="Times New Roman" w:cs="Times New Roman"/>
          <w:sz w:val="24"/>
          <w:szCs w:val="24"/>
        </w:rPr>
        <w:tab/>
        <w:t xml:space="preserve">На уроке осуществляется </w:t>
      </w:r>
      <w:proofErr w:type="gramStart"/>
      <w:r w:rsidRPr="00B4276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276C">
        <w:rPr>
          <w:rFonts w:ascii="Times New Roman" w:hAnsi="Times New Roman" w:cs="Times New Roman"/>
          <w:sz w:val="24"/>
          <w:szCs w:val="24"/>
        </w:rPr>
        <w:t xml:space="preserve"> усвоением знаний </w:t>
      </w:r>
      <w:r w:rsidR="00C625EB">
        <w:rPr>
          <w:rFonts w:ascii="Times New Roman" w:hAnsi="Times New Roman" w:cs="Times New Roman"/>
          <w:sz w:val="24"/>
          <w:szCs w:val="24"/>
        </w:rPr>
        <w:t>об</w:t>
      </w:r>
      <w:r w:rsidRPr="00B4276C">
        <w:rPr>
          <w:rFonts w:ascii="Times New Roman" w:hAnsi="Times New Roman" w:cs="Times New Roman"/>
          <w:sz w:val="24"/>
          <w:szCs w:val="24"/>
        </w:rPr>
        <w:t>уча</w:t>
      </w:r>
      <w:r w:rsidR="00C625EB">
        <w:rPr>
          <w:rFonts w:ascii="Times New Roman" w:hAnsi="Times New Roman" w:cs="Times New Roman"/>
          <w:sz w:val="24"/>
          <w:szCs w:val="24"/>
        </w:rPr>
        <w:t>ю</w:t>
      </w:r>
      <w:r w:rsidRPr="00B4276C">
        <w:rPr>
          <w:rFonts w:ascii="Times New Roman" w:hAnsi="Times New Roman" w:cs="Times New Roman"/>
          <w:sz w:val="24"/>
          <w:szCs w:val="24"/>
        </w:rPr>
        <w:t>щихся на всех этапах урока. Подводится общий итог. Используются приёмы рефлексии.</w:t>
      </w:r>
    </w:p>
    <w:p w:rsidR="003C78D7" w:rsidRDefault="003C78D7" w:rsidP="003C78D7">
      <w:pPr>
        <w:jc w:val="both"/>
        <w:rPr>
          <w:rFonts w:ascii="Times New Roman" w:hAnsi="Times New Roman" w:cs="Times New Roman"/>
          <w:color w:val="000000" w:themeColor="text1"/>
        </w:rPr>
      </w:pPr>
      <w:r w:rsidRPr="00B4276C">
        <w:rPr>
          <w:rFonts w:ascii="Times New Roman" w:hAnsi="Times New Roman" w:cs="Times New Roman"/>
          <w:sz w:val="24"/>
          <w:szCs w:val="24"/>
        </w:rPr>
        <w:tab/>
        <w:t>Для р</w:t>
      </w:r>
      <w:r w:rsidR="00A860C3">
        <w:rPr>
          <w:rFonts w:ascii="Times New Roman" w:hAnsi="Times New Roman" w:cs="Times New Roman"/>
          <w:sz w:val="24"/>
          <w:szCs w:val="24"/>
        </w:rPr>
        <w:t xml:space="preserve">аботы используются </w:t>
      </w:r>
      <w:r w:rsidRPr="00B4276C">
        <w:rPr>
          <w:rFonts w:ascii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sz w:val="24"/>
          <w:szCs w:val="24"/>
        </w:rPr>
        <w:t>очки с буквами</w:t>
      </w:r>
      <w:r w:rsidR="00A860C3">
        <w:rPr>
          <w:rFonts w:ascii="Times New Roman" w:hAnsi="Times New Roman" w:cs="Times New Roman"/>
          <w:sz w:val="24"/>
          <w:szCs w:val="24"/>
        </w:rPr>
        <w:t xml:space="preserve"> и слогами</w:t>
      </w:r>
      <w:bookmarkStart w:id="0" w:name="_GoBack"/>
      <w:bookmarkEnd w:id="0"/>
      <w:r w:rsidRPr="00B4276C">
        <w:rPr>
          <w:rFonts w:ascii="Times New Roman" w:hAnsi="Times New Roman" w:cs="Times New Roman"/>
          <w:sz w:val="24"/>
          <w:szCs w:val="24"/>
        </w:rPr>
        <w:t>, записи на доске,</w:t>
      </w:r>
      <w:r w:rsidR="00C870ED">
        <w:rPr>
          <w:rFonts w:ascii="Times New Roman" w:hAnsi="Times New Roman" w:cs="Times New Roman"/>
          <w:sz w:val="24"/>
          <w:szCs w:val="24"/>
        </w:rPr>
        <w:t xml:space="preserve"> тетрадь</w:t>
      </w:r>
      <w:r w:rsidR="00204524">
        <w:rPr>
          <w:rFonts w:ascii="Times New Roman" w:hAnsi="Times New Roman" w:cs="Times New Roman"/>
          <w:sz w:val="24"/>
          <w:szCs w:val="24"/>
        </w:rPr>
        <w:t xml:space="preserve"> с образцами</w:t>
      </w:r>
      <w:proofErr w:type="gramStart"/>
      <w:r w:rsidR="0020452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C78D7" w:rsidRPr="0024505E" w:rsidRDefault="003C78D7" w:rsidP="003C78D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B4276C">
        <w:rPr>
          <w:rFonts w:ascii="Times New Roman" w:hAnsi="Times New Roman" w:cs="Times New Roman"/>
          <w:sz w:val="24"/>
          <w:szCs w:val="24"/>
        </w:rPr>
        <w:t>Отклонений от плана урока не было, поставленные цели достигнуты, перегрузки учащихся так же не было. Урок плотный, прошёл в быстром, чётком темпе.</w:t>
      </w:r>
      <w:r w:rsidR="00C870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Закончился со звонком</w:t>
      </w:r>
      <w:r w:rsidRPr="0024505E">
        <w:rPr>
          <w:rFonts w:ascii="Times New Roman" w:hAnsi="Times New Roman" w:cs="Times New Roman"/>
          <w:sz w:val="24"/>
          <w:szCs w:val="24"/>
        </w:rPr>
        <w:t>.</w:t>
      </w:r>
    </w:p>
    <w:p w:rsidR="003C78D7" w:rsidRPr="001807FA" w:rsidRDefault="003C78D7" w:rsidP="003C7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Учитель </w:t>
      </w:r>
      <w:r w:rsidR="00C870ED">
        <w:rPr>
          <w:rFonts w:ascii="Times New Roman" w:hAnsi="Times New Roman" w:cs="Times New Roman"/>
          <w:sz w:val="24"/>
          <w:szCs w:val="24"/>
        </w:rPr>
        <w:t>Р. Н. Майорова</w:t>
      </w:r>
    </w:p>
    <w:p w:rsidR="003C78D7" w:rsidRDefault="003C78D7" w:rsidP="003C78D7"/>
    <w:p w:rsidR="005F0C84" w:rsidRDefault="005F0C84"/>
    <w:sectPr w:rsidR="005F0C84" w:rsidSect="00C870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C78D7"/>
    <w:rsid w:val="00056F9E"/>
    <w:rsid w:val="001C3AEA"/>
    <w:rsid w:val="00204524"/>
    <w:rsid w:val="003C78D7"/>
    <w:rsid w:val="005B0D4F"/>
    <w:rsid w:val="005F0C84"/>
    <w:rsid w:val="006C507E"/>
    <w:rsid w:val="00A860C3"/>
    <w:rsid w:val="00C625EB"/>
    <w:rsid w:val="00C870ED"/>
    <w:rsid w:val="00ED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8F175-3845-4859-A8F5-E4A72BC24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Раиса</cp:lastModifiedBy>
  <cp:revision>5</cp:revision>
  <dcterms:created xsi:type="dcterms:W3CDTF">2017-12-12T19:29:00Z</dcterms:created>
  <dcterms:modified xsi:type="dcterms:W3CDTF">2019-11-19T23:23:00Z</dcterms:modified>
</cp:coreProperties>
</file>